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23" w:rsidRDefault="00CA1223" w:rsidP="00CA1223"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微软雅黑" w:eastAsia="微软雅黑" w:hAnsi="微软雅黑" w:cs="Tahoma"/>
          <w:b/>
          <w:bCs/>
          <w:color w:val="282828"/>
          <w:kern w:val="36"/>
          <w:sz w:val="27"/>
          <w:szCs w:val="27"/>
        </w:rPr>
      </w:pPr>
      <w:r w:rsidRPr="00CA1223"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关于201</w:t>
      </w:r>
      <w:r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8</w:t>
      </w:r>
      <w:r w:rsidRPr="00CA1223"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年上海市</w:t>
      </w:r>
      <w:proofErr w:type="gramStart"/>
      <w:r w:rsidRPr="00CA1223"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级科创项目</w:t>
      </w:r>
      <w:proofErr w:type="gramEnd"/>
      <w:r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中期检查和校级项目</w:t>
      </w:r>
      <w:r w:rsidRPr="00CA1223"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验收结果的通知</w:t>
      </w:r>
    </w:p>
    <w:p w:rsidR="00CA1223" w:rsidRPr="00F42F16" w:rsidRDefault="00CA1223" w:rsidP="00F42F16">
      <w:pPr>
        <w:widowControl/>
        <w:spacing w:before="100" w:beforeAutospacing="1" w:after="100" w:afterAutospacing="1" w:line="390" w:lineRule="atLeast"/>
        <w:ind w:firstLine="420"/>
        <w:jc w:val="left"/>
        <w:outlineLvl w:val="0"/>
        <w:rPr>
          <w:rFonts w:ascii="仿宋" w:eastAsia="仿宋" w:hAnsi="仿宋" w:cs="Tahoma"/>
          <w:color w:val="333333"/>
          <w:kern w:val="0"/>
          <w:sz w:val="27"/>
          <w:szCs w:val="27"/>
        </w:rPr>
      </w:pPr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>数理学院</w:t>
      </w:r>
      <w:r w:rsidRPr="00CA1223">
        <w:rPr>
          <w:rFonts w:ascii="仿宋" w:eastAsia="仿宋" w:hAnsi="仿宋" w:cs="Times New Roman"/>
          <w:color w:val="333333"/>
          <w:kern w:val="0"/>
          <w:sz w:val="27"/>
          <w:szCs w:val="27"/>
        </w:rPr>
        <w:t>201</w:t>
      </w:r>
      <w:r w:rsidRPr="00CA1223">
        <w:rPr>
          <w:rFonts w:ascii="仿宋" w:eastAsia="仿宋" w:hAnsi="仿宋" w:cs="Times New Roman" w:hint="eastAsia"/>
          <w:color w:val="333333"/>
          <w:kern w:val="0"/>
          <w:sz w:val="27"/>
          <w:szCs w:val="27"/>
        </w:rPr>
        <w:t>8</w:t>
      </w:r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>年立项的上海市</w:t>
      </w:r>
      <w:proofErr w:type="gramStart"/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>级创新</w:t>
      </w:r>
      <w:proofErr w:type="gramEnd"/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 xml:space="preserve">创业项目于 </w:t>
      </w:r>
      <w:r w:rsidRPr="00CA1223">
        <w:rPr>
          <w:rFonts w:ascii="仿宋" w:eastAsia="仿宋" w:hAnsi="仿宋" w:cs="Times New Roman"/>
          <w:color w:val="333333"/>
          <w:kern w:val="0"/>
          <w:sz w:val="27"/>
          <w:szCs w:val="27"/>
        </w:rPr>
        <w:t>2018</w:t>
      </w:r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>年</w:t>
      </w:r>
      <w:r w:rsidRPr="00CA1223">
        <w:rPr>
          <w:rFonts w:ascii="仿宋" w:eastAsia="仿宋" w:hAnsi="仿宋" w:cs="Times New Roman" w:hint="eastAsia"/>
          <w:color w:val="333333"/>
          <w:kern w:val="0"/>
          <w:sz w:val="27"/>
          <w:szCs w:val="27"/>
        </w:rPr>
        <w:t>12</w:t>
      </w:r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>月</w:t>
      </w:r>
      <w:r w:rsidRPr="00CA1223">
        <w:rPr>
          <w:rFonts w:ascii="仿宋" w:eastAsia="仿宋" w:hAnsi="仿宋" w:cs="Times New Roman" w:hint="eastAsia"/>
          <w:color w:val="333333"/>
          <w:kern w:val="0"/>
          <w:sz w:val="27"/>
          <w:szCs w:val="27"/>
        </w:rPr>
        <w:t>2</w:t>
      </w:r>
      <w:r w:rsidRPr="00CA1223">
        <w:rPr>
          <w:rFonts w:ascii="仿宋" w:eastAsia="仿宋" w:hAnsi="仿宋" w:cs="Times New Roman"/>
          <w:color w:val="333333"/>
          <w:kern w:val="0"/>
          <w:sz w:val="27"/>
          <w:szCs w:val="27"/>
        </w:rPr>
        <w:t>8</w:t>
      </w:r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>日进行了</w:t>
      </w:r>
      <w:r w:rsidRPr="00CA1223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中期检查</w:t>
      </w:r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>工作</w:t>
      </w:r>
      <w:r w:rsidRPr="00CA1223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，校级</w:t>
      </w:r>
      <w:proofErr w:type="gramStart"/>
      <w:r w:rsidRPr="00CA1223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科创项目</w:t>
      </w:r>
      <w:proofErr w:type="gramEnd"/>
      <w:r w:rsidRPr="00CA1223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进行了验收评审工作。</w:t>
      </w:r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>经过项目负责人汇报和评审专家组</w:t>
      </w:r>
      <w:r w:rsidR="00C242DC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答辩</w:t>
      </w:r>
      <w:r w:rsidRPr="00CA1223">
        <w:rPr>
          <w:rFonts w:ascii="仿宋" w:eastAsia="仿宋" w:hAnsi="仿宋" w:cs="Tahoma"/>
          <w:color w:val="333333"/>
          <w:kern w:val="0"/>
          <w:sz w:val="27"/>
          <w:szCs w:val="27"/>
        </w:rPr>
        <w:t>，</w:t>
      </w:r>
      <w:r w:rsidRPr="00CA1223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上海市级科创项目</w:t>
      </w:r>
      <w:r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中期检查全部</w:t>
      </w:r>
      <w:r w:rsidR="00DF5DBB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通过</w:t>
      </w:r>
      <w:r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，校级科创项目</w:t>
      </w:r>
      <w:r w:rsidR="00DC7C0E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仅一项未</w:t>
      </w:r>
      <w:r w:rsidR="00F42F16">
        <w:rPr>
          <w:rFonts w:ascii="仿宋" w:eastAsia="仿宋" w:hAnsi="仿宋" w:cs="Tahoma"/>
          <w:color w:val="333333"/>
          <w:kern w:val="0"/>
          <w:sz w:val="27"/>
          <w:szCs w:val="27"/>
        </w:rPr>
        <w:t>结题</w:t>
      </w:r>
      <w:r w:rsidR="00F42F16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，</w:t>
      </w:r>
      <w:r w:rsidR="00F42F16">
        <w:rPr>
          <w:rFonts w:ascii="仿宋" w:eastAsia="仿宋" w:hAnsi="仿宋" w:cs="Tahoma"/>
          <w:color w:val="333333"/>
          <w:kern w:val="0"/>
          <w:sz w:val="27"/>
          <w:szCs w:val="27"/>
        </w:rPr>
        <w:t>没通过的项目明年还可以继续申请参加结题验收，如果</w:t>
      </w:r>
      <w:r w:rsidR="00F42F16" w:rsidRPr="00F42F16">
        <w:rPr>
          <w:rFonts w:ascii="仿宋" w:eastAsia="仿宋" w:hAnsi="仿宋" w:cs="Tahoma"/>
          <w:color w:val="333333"/>
          <w:kern w:val="0"/>
          <w:sz w:val="27"/>
          <w:szCs w:val="27"/>
        </w:rPr>
        <w:t>验收</w:t>
      </w:r>
      <w:r w:rsidR="003A0152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仍</w:t>
      </w:r>
      <w:r w:rsidR="00F42F16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不</w:t>
      </w:r>
      <w:r w:rsidR="00F42F16" w:rsidRPr="00F42F16">
        <w:rPr>
          <w:rFonts w:ascii="仿宋" w:eastAsia="仿宋" w:hAnsi="仿宋" w:cs="Tahoma"/>
          <w:color w:val="333333"/>
          <w:kern w:val="0"/>
          <w:sz w:val="27"/>
          <w:szCs w:val="27"/>
        </w:rPr>
        <w:t>通过的话，取消该组学生在校期间申报创新创业类项目</w:t>
      </w:r>
      <w:r w:rsidR="00030B21">
        <w:rPr>
          <w:rFonts w:ascii="仿宋" w:eastAsia="仿宋" w:hAnsi="仿宋" w:cs="Tahoma" w:hint="eastAsia"/>
          <w:color w:val="333333"/>
          <w:kern w:val="0"/>
          <w:sz w:val="27"/>
          <w:szCs w:val="27"/>
        </w:rPr>
        <w:t>的</w:t>
      </w:r>
      <w:bookmarkStart w:id="0" w:name="_GoBack"/>
      <w:bookmarkEnd w:id="0"/>
      <w:r w:rsidR="00F42F16" w:rsidRPr="00F42F16">
        <w:rPr>
          <w:rFonts w:ascii="仿宋" w:eastAsia="仿宋" w:hAnsi="仿宋" w:cs="Tahoma"/>
          <w:color w:val="333333"/>
          <w:kern w:val="0"/>
          <w:sz w:val="27"/>
          <w:szCs w:val="27"/>
        </w:rPr>
        <w:t>资格。</w:t>
      </w:r>
      <w:r w:rsidRPr="00F42F16">
        <w:rPr>
          <w:rFonts w:ascii="仿宋" w:eastAsia="仿宋" w:hAnsi="仿宋" w:cs="Tahoma"/>
          <w:b/>
          <w:color w:val="333333"/>
          <w:kern w:val="0"/>
          <w:sz w:val="27"/>
          <w:szCs w:val="27"/>
        </w:rPr>
        <w:t>具体结果公布如下：</w:t>
      </w:r>
    </w:p>
    <w:p w:rsidR="005F4BAC" w:rsidRPr="005F4BAC" w:rsidRDefault="005F4BAC" w:rsidP="005F4BAC">
      <w:pPr>
        <w:widowControl/>
        <w:shd w:val="clear" w:color="auto" w:fill="FFFFFF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5F4BAC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2018</w:t>
      </w:r>
      <w:r w:rsidRPr="005F4BAC">
        <w:rPr>
          <w:rFonts w:ascii="Times New Roman" w:eastAsia="宋体" w:hAnsi="Times New Roman" w:cs="Tahoma" w:hint="eastAsia"/>
          <w:b/>
          <w:color w:val="333333"/>
          <w:kern w:val="0"/>
          <w:sz w:val="28"/>
          <w:szCs w:val="28"/>
        </w:rPr>
        <w:t>年立项的上海市创新项目中期检查</w:t>
      </w:r>
      <w:r>
        <w:rPr>
          <w:rFonts w:ascii="Times New Roman" w:eastAsia="宋体" w:hAnsi="Times New Roman" w:cs="Tahoma" w:hint="eastAsia"/>
          <w:b/>
          <w:color w:val="333333"/>
          <w:kern w:val="0"/>
          <w:sz w:val="28"/>
          <w:szCs w:val="28"/>
        </w:rPr>
        <w:t>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22"/>
        <w:gridCol w:w="1271"/>
        <w:gridCol w:w="1060"/>
        <w:gridCol w:w="1060"/>
      </w:tblGrid>
      <w:tr w:rsidR="005F4BAC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指导教师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AC" w:rsidRPr="00BD1AD6" w:rsidRDefault="006C55A3" w:rsidP="005F4BAC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检查</w:t>
            </w:r>
            <w:r w:rsidR="00BD1AD6" w:rsidRPr="00BD1AD6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结果</w:t>
            </w:r>
          </w:p>
        </w:tc>
      </w:tr>
      <w:tr w:rsidR="005F4BAC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基于互联网+太阳能热风发电装置的研究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郭俊成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王莹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AC" w:rsidRPr="005F4BAC" w:rsidRDefault="00BD1AD6" w:rsidP="005F4BAC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优秀</w:t>
            </w:r>
          </w:p>
        </w:tc>
      </w:tr>
      <w:tr w:rsidR="005F4BAC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大型立式可调艾炙器械装置的设计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王羽萱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孙玉芹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AC" w:rsidRPr="005F4BAC" w:rsidRDefault="00BD1AD6" w:rsidP="005F4BAC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优秀</w:t>
            </w:r>
          </w:p>
        </w:tc>
      </w:tr>
      <w:tr w:rsidR="005F4BAC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FD2668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师生综合信息系统的设计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FD2668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张文</w:t>
            </w: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FD2668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冯莉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AC" w:rsidRPr="005F4BAC" w:rsidRDefault="00BD1AD6" w:rsidP="00FD2668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优秀</w:t>
            </w:r>
          </w:p>
        </w:tc>
      </w:tr>
      <w:tr w:rsidR="005F4BAC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421BD9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低压室内集中式供电电源的设计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乔启圣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徐丽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AC" w:rsidRPr="005F4BAC" w:rsidRDefault="00DF5DBB" w:rsidP="00421BD9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5F4BAC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421BD9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互联网+交互式答疑的设计与应用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王娜娜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吴蓓蓓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AC" w:rsidRPr="005F4BAC" w:rsidRDefault="00DF5DBB" w:rsidP="00421BD9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5F4BAC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421BD9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手持式冷热敷治疗仪的设计及性能研究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刘亚津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5F4BAC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陈东生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AC" w:rsidRPr="005F4BAC" w:rsidRDefault="00DF5DBB" w:rsidP="00421BD9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BD1AD6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21BD9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基于物联网的多功能护眼灯的设计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卢宏宇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贾彩丽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6" w:rsidRPr="005F4BAC" w:rsidRDefault="00DF5DBB" w:rsidP="00421BD9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BD1AD6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21BD9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基于树莓的校园人脸识别系统的设计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徐雪琴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朱威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6" w:rsidRPr="005F4BAC" w:rsidRDefault="00DF5DBB" w:rsidP="00421BD9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BD1AD6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21BD9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基于开尔文滴水起电器原理的废水处理系统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朱贝</w:t>
            </w: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21BD9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朱燕艳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6" w:rsidRPr="005F4BAC" w:rsidRDefault="00DF5DBB" w:rsidP="00421BD9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BD1AD6" w:rsidRPr="005F4BAC" w:rsidTr="00020A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基于ANDROID平台校园助手的设计与实现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 xml:space="preserve">马自伟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刘琼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6" w:rsidRPr="005F4BAC" w:rsidRDefault="00DF5DBB" w:rsidP="00421BD9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</w:tbl>
    <w:p w:rsidR="005F4BAC" w:rsidRDefault="005F4BAC" w:rsidP="005F4BAC">
      <w:pPr>
        <w:widowControl/>
        <w:shd w:val="clear" w:color="auto" w:fill="FFFFFF"/>
        <w:spacing w:before="100" w:beforeAutospacing="1" w:after="90"/>
        <w:ind w:left="540" w:right="54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5F4BAC">
        <w:rPr>
          <w:rFonts w:ascii="Tahoma" w:eastAsia="宋体" w:hAnsi="Tahoma" w:cs="Tahoma"/>
          <w:color w:val="333333"/>
          <w:kern w:val="0"/>
          <w:szCs w:val="21"/>
        </w:rPr>
        <w:t xml:space="preserve">     </w:t>
      </w:r>
    </w:p>
    <w:p w:rsidR="005F4BAC" w:rsidRDefault="005F4BAC" w:rsidP="005F4BAC">
      <w:pPr>
        <w:widowControl/>
        <w:shd w:val="clear" w:color="auto" w:fill="FFFFFF"/>
        <w:spacing w:before="100" w:beforeAutospacing="1" w:after="90"/>
        <w:ind w:left="540" w:right="54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5F4BAC" w:rsidRDefault="005F4BAC" w:rsidP="005F4BAC">
      <w:pPr>
        <w:widowControl/>
        <w:shd w:val="clear" w:color="auto" w:fill="FFFFFF"/>
        <w:spacing w:before="100" w:beforeAutospacing="1" w:after="90"/>
        <w:ind w:left="540" w:right="54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5F4BAC" w:rsidRDefault="005F4BAC" w:rsidP="005F4BAC">
      <w:pPr>
        <w:widowControl/>
        <w:shd w:val="clear" w:color="auto" w:fill="FFFFFF"/>
        <w:spacing w:before="100" w:beforeAutospacing="1" w:after="90"/>
        <w:ind w:left="540" w:right="54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5F4BAC" w:rsidRDefault="005F4BAC" w:rsidP="005F4BAC">
      <w:pPr>
        <w:widowControl/>
        <w:shd w:val="clear" w:color="auto" w:fill="FFFFFF"/>
        <w:spacing w:before="100" w:beforeAutospacing="1" w:after="90"/>
        <w:ind w:left="540" w:right="54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5F4BAC" w:rsidRDefault="005F4BAC" w:rsidP="005F4BAC">
      <w:pPr>
        <w:widowControl/>
        <w:shd w:val="clear" w:color="auto" w:fill="FFFFFF"/>
        <w:spacing w:before="100" w:beforeAutospacing="1" w:after="90"/>
        <w:ind w:left="540" w:right="54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5F4BAC" w:rsidRDefault="005F4BAC" w:rsidP="005F4BAC">
      <w:pPr>
        <w:widowControl/>
        <w:shd w:val="clear" w:color="auto" w:fill="FFFFFF"/>
        <w:spacing w:before="100" w:beforeAutospacing="1" w:after="90"/>
        <w:ind w:left="540" w:right="54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5F4BAC" w:rsidRPr="005F4BAC" w:rsidRDefault="005F4BAC" w:rsidP="005F4BAC">
      <w:pPr>
        <w:widowControl/>
        <w:shd w:val="clear" w:color="auto" w:fill="FFFFFF"/>
        <w:spacing w:before="100" w:beforeAutospacing="1" w:after="90"/>
        <w:ind w:left="540" w:right="54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5F4BAC" w:rsidRPr="005F4BAC" w:rsidRDefault="005F4BAC" w:rsidP="005F4BAC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 w:rsidRPr="005F4BAC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2018</w:t>
      </w:r>
      <w:r w:rsidRPr="005F4BAC"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年立项的校级创新项目验收</w:t>
      </w:r>
      <w:r w:rsidR="00BD1AD6"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结果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95"/>
        <w:gridCol w:w="1276"/>
        <w:gridCol w:w="1134"/>
        <w:gridCol w:w="1060"/>
      </w:tblGrid>
      <w:tr w:rsidR="00BD1AD6" w:rsidRPr="005F4BAC" w:rsidTr="00BD1AD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指导教师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验收结果</w:t>
            </w:r>
          </w:p>
        </w:tc>
      </w:tr>
      <w:tr w:rsidR="00BD1AD6" w:rsidRPr="005F4BAC" w:rsidTr="00BD1AD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BD1AD6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基于</w:t>
            </w: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微信平台的移支学习</w:t>
            </w:r>
            <w:proofErr w:type="gramEnd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设计及研究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谢庆洁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AC" w:rsidRPr="005F4BAC" w:rsidRDefault="005F4BAC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吴蓓蓓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C" w:rsidRPr="005F4BAC" w:rsidRDefault="00BD1AD6" w:rsidP="00BD1AD6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 w:rsidRPr="00C91EF4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优秀</w:t>
            </w:r>
          </w:p>
        </w:tc>
      </w:tr>
      <w:tr w:rsidR="00BD1AD6" w:rsidRPr="005F4BAC" w:rsidTr="00BD1AD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设计多功能的花卉喷淋水壶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5810D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潘斌海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5810D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孙玉芹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 w:rsidRPr="00C91EF4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优秀</w:t>
            </w:r>
          </w:p>
        </w:tc>
      </w:tr>
      <w:tr w:rsidR="00BD1AD6" w:rsidRPr="005F4BAC" w:rsidTr="00BD1AD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基于flask开发的上海</w:t>
            </w: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旅游防坑指南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02254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罗天翔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402254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冯莉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 w:rsidRPr="00C91EF4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优秀</w:t>
            </w:r>
          </w:p>
        </w:tc>
      </w:tr>
      <w:tr w:rsidR="00BD1AD6" w:rsidRPr="005F4BAC" w:rsidTr="00BD1AD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5F4BAC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基于ASP.NET的教师电子化信息管理平台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8007E0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杨文健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8007E0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冯莉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DF5DBB" w:rsidP="00BD1AD6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BD1AD6" w:rsidRPr="005F4BAC" w:rsidTr="00BD1AD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临港空气污染模型的探讨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王 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王军平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C91EF4" w:rsidRDefault="00DF5DBB" w:rsidP="00C91EF4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BD1AD6" w:rsidRPr="005F4BAC" w:rsidTr="00BD1AD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时空社团网络建模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尤佳梁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柴元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C91EF4" w:rsidRDefault="00DF5DBB" w:rsidP="00C91EF4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BD1AD6" w:rsidRPr="005F4BAC" w:rsidTr="00BD1AD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基于ANDROID系统的移动答疑系统的设计与实现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胡钦宇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刘琼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C91EF4" w:rsidRDefault="00DF5DBB" w:rsidP="00C91EF4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通过</w:t>
            </w:r>
          </w:p>
        </w:tc>
      </w:tr>
      <w:tr w:rsidR="00BD1AD6" w:rsidRPr="005F4BAC" w:rsidTr="00BD1AD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南汇教工食堂排队模型研究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proofErr w:type="gramStart"/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朴哲宇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5F4BAC" w:rsidRDefault="00BD1AD6" w:rsidP="00BD1AD6">
            <w:pPr>
              <w:widowControl/>
              <w:spacing w:line="460" w:lineRule="exac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F4BAC"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刘晓娟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D6" w:rsidRPr="00C91EF4" w:rsidRDefault="00DF5DBB" w:rsidP="00C91EF4">
            <w:pPr>
              <w:widowControl/>
              <w:spacing w:line="460" w:lineRule="exact"/>
              <w:jc w:val="center"/>
              <w:rPr>
                <w:rFonts w:ascii="仿宋_GB2312" w:eastAsia="仿宋_GB2312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333333"/>
                <w:kern w:val="0"/>
                <w:szCs w:val="21"/>
              </w:rPr>
              <w:t>未通过</w:t>
            </w:r>
          </w:p>
        </w:tc>
      </w:tr>
    </w:tbl>
    <w:p w:rsidR="004B42E7" w:rsidRDefault="004B42E7" w:rsidP="00BD1AD6">
      <w:pPr>
        <w:jc w:val="center"/>
      </w:pPr>
    </w:p>
    <w:p w:rsidR="00C91EF4" w:rsidRPr="00C91EF4" w:rsidRDefault="00C91EF4" w:rsidP="00C91EF4">
      <w:pPr>
        <w:jc w:val="left"/>
        <w:rPr>
          <w:rFonts w:ascii="Times New Roman" w:hAnsi="Times New Roman" w:cs="Times New Roman"/>
          <w:b/>
        </w:rPr>
      </w:pPr>
      <w:r>
        <w:rPr>
          <w:rFonts w:hint="eastAsia"/>
        </w:rPr>
        <w:t xml:space="preserve">                                                                  </w:t>
      </w:r>
      <w:r w:rsidRPr="00C91EF4">
        <w:rPr>
          <w:rFonts w:ascii="Times New Roman" w:hAnsi="Times New Roman" w:cs="Times New Roman"/>
          <w:b/>
        </w:rPr>
        <w:t xml:space="preserve">  </w:t>
      </w:r>
      <w:r w:rsidRPr="00C91EF4">
        <w:rPr>
          <w:rFonts w:ascii="Times New Roman" w:hAnsi="Times New Roman" w:cs="Times New Roman"/>
          <w:b/>
        </w:rPr>
        <w:t>数理学院</w:t>
      </w:r>
      <w:r w:rsidRPr="00C91EF4">
        <w:rPr>
          <w:rFonts w:ascii="Times New Roman" w:hAnsi="Times New Roman" w:cs="Times New Roman"/>
          <w:b/>
        </w:rPr>
        <w:t xml:space="preserve"> </w:t>
      </w:r>
    </w:p>
    <w:p w:rsidR="00C91EF4" w:rsidRPr="00C91EF4" w:rsidRDefault="00C91EF4" w:rsidP="00C91EF4">
      <w:pPr>
        <w:jc w:val="right"/>
        <w:rPr>
          <w:rFonts w:ascii="Times New Roman" w:hAnsi="Times New Roman" w:cs="Times New Roman"/>
          <w:b/>
        </w:rPr>
      </w:pPr>
      <w:r w:rsidRPr="00C91EF4">
        <w:rPr>
          <w:rFonts w:ascii="Times New Roman" w:hAnsi="Times New Roman" w:cs="Times New Roman"/>
          <w:b/>
        </w:rPr>
        <w:t>2019</w:t>
      </w:r>
      <w:r w:rsidRPr="00C91EF4">
        <w:rPr>
          <w:rFonts w:ascii="Times New Roman" w:hAnsi="Times New Roman" w:cs="Times New Roman"/>
          <w:b/>
        </w:rPr>
        <w:t>年</w:t>
      </w:r>
      <w:r w:rsidRPr="00C91EF4">
        <w:rPr>
          <w:rFonts w:ascii="Times New Roman" w:hAnsi="Times New Roman" w:cs="Times New Roman"/>
          <w:b/>
        </w:rPr>
        <w:t>1</w:t>
      </w:r>
      <w:r w:rsidRPr="00C91EF4">
        <w:rPr>
          <w:rFonts w:ascii="Times New Roman" w:hAnsi="Times New Roman" w:cs="Times New Roman"/>
          <w:b/>
        </w:rPr>
        <w:t>月</w:t>
      </w:r>
      <w:r w:rsidRPr="00C91EF4">
        <w:rPr>
          <w:rFonts w:ascii="Times New Roman" w:hAnsi="Times New Roman" w:cs="Times New Roman"/>
          <w:b/>
        </w:rPr>
        <w:t>7</w:t>
      </w:r>
      <w:r w:rsidRPr="00C91EF4">
        <w:rPr>
          <w:rFonts w:ascii="Times New Roman" w:hAnsi="Times New Roman" w:cs="Times New Roman"/>
          <w:b/>
        </w:rPr>
        <w:t>日</w:t>
      </w:r>
    </w:p>
    <w:p w:rsidR="00C91EF4" w:rsidRPr="00C91EF4" w:rsidRDefault="00C91EF4">
      <w:pPr>
        <w:jc w:val="right"/>
        <w:rPr>
          <w:rFonts w:ascii="Times New Roman" w:hAnsi="Times New Roman" w:cs="Times New Roman"/>
          <w:b/>
        </w:rPr>
      </w:pPr>
    </w:p>
    <w:sectPr w:rsidR="00C91EF4" w:rsidRPr="00C91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23"/>
    <w:rsid w:val="00030B21"/>
    <w:rsid w:val="00307D34"/>
    <w:rsid w:val="003A0152"/>
    <w:rsid w:val="004B42E7"/>
    <w:rsid w:val="005F4BAC"/>
    <w:rsid w:val="006C55A3"/>
    <w:rsid w:val="00BD1AD6"/>
    <w:rsid w:val="00C242DC"/>
    <w:rsid w:val="00C91EF4"/>
    <w:rsid w:val="00CA1223"/>
    <w:rsid w:val="00DC7C0E"/>
    <w:rsid w:val="00DF5DBB"/>
    <w:rsid w:val="00F4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12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122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CA1223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wpvisitcount1">
    <w:name w:val="wp_visitcount1"/>
    <w:basedOn w:val="a0"/>
    <w:rsid w:val="00CA1223"/>
    <w:rPr>
      <w:vanish/>
      <w:webHidden w:val="0"/>
      <w:color w:val="787878"/>
      <w:sz w:val="18"/>
      <w:szCs w:val="18"/>
      <w:specVanish w:val="0"/>
    </w:rPr>
  </w:style>
  <w:style w:type="paragraph" w:styleId="HTML">
    <w:name w:val="HTML Preformatted"/>
    <w:basedOn w:val="a"/>
    <w:link w:val="HTMLChar"/>
    <w:uiPriority w:val="99"/>
    <w:semiHidden/>
    <w:unhideWhenUsed/>
    <w:rsid w:val="00F42F16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F42F1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12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122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CA1223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wpvisitcount1">
    <w:name w:val="wp_visitcount1"/>
    <w:basedOn w:val="a0"/>
    <w:rsid w:val="00CA1223"/>
    <w:rPr>
      <w:vanish/>
      <w:webHidden w:val="0"/>
      <w:color w:val="787878"/>
      <w:sz w:val="18"/>
      <w:szCs w:val="18"/>
      <w:specVanish w:val="0"/>
    </w:rPr>
  </w:style>
  <w:style w:type="paragraph" w:styleId="HTML">
    <w:name w:val="HTML Preformatted"/>
    <w:basedOn w:val="a"/>
    <w:link w:val="HTMLChar"/>
    <w:uiPriority w:val="99"/>
    <w:semiHidden/>
    <w:unhideWhenUsed/>
    <w:rsid w:val="00F42F16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F42F1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28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28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2019-01-07T04:32:00Z</dcterms:created>
  <dcterms:modified xsi:type="dcterms:W3CDTF">2019-01-07T05:31:00Z</dcterms:modified>
</cp:coreProperties>
</file>